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228" w:rsidRDefault="00FE18C1">
      <w:pPr>
        <w:rPr>
          <w:b/>
          <w:sz w:val="24"/>
        </w:rPr>
      </w:pPr>
      <w:r>
        <w:rPr>
          <w:b/>
          <w:noProof/>
          <w:sz w:val="32"/>
          <w:szCs w:val="24"/>
        </w:rPr>
        <w:drawing>
          <wp:anchor distT="0" distB="0" distL="114300" distR="114300" simplePos="0" relativeHeight="251659264" behindDoc="0" locked="0" layoutInCell="1" allowOverlap="1" wp14:anchorId="087C65FA" wp14:editId="2760CE7C">
            <wp:simplePos x="0" y="0"/>
            <wp:positionH relativeFrom="column">
              <wp:posOffset>-59055</wp:posOffset>
            </wp:positionH>
            <wp:positionV relativeFrom="paragraph">
              <wp:posOffset>-129540</wp:posOffset>
            </wp:positionV>
            <wp:extent cx="1800860" cy="895985"/>
            <wp:effectExtent l="0" t="0" r="889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a201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860" cy="895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82B3E" w:rsidRDefault="00CC2228" w:rsidP="00525174">
      <w:pPr>
        <w:tabs>
          <w:tab w:val="left" w:pos="1440"/>
        </w:tabs>
        <w:ind w:left="1440" w:hanging="1440"/>
        <w:rPr>
          <w:b/>
          <w:sz w:val="24"/>
        </w:rPr>
      </w:pPr>
      <w:r w:rsidRPr="00CC2228">
        <w:rPr>
          <w:b/>
          <w:sz w:val="24"/>
        </w:rPr>
        <w:t>Agronomy Journal, Editorial Board Meeting</w:t>
      </w:r>
      <w:r w:rsidRPr="00CC2228">
        <w:rPr>
          <w:b/>
          <w:sz w:val="24"/>
        </w:rPr>
        <w:br/>
        <w:t>Tuesday, October 23, 2012, 3:00-5:00 pm</w:t>
      </w:r>
    </w:p>
    <w:p w:rsidR="00CC2228" w:rsidRDefault="00CC2228" w:rsidP="00525174">
      <w:pPr>
        <w:tabs>
          <w:tab w:val="left" w:pos="1440"/>
        </w:tabs>
        <w:ind w:left="1440" w:hanging="1440"/>
      </w:pPr>
      <w:r>
        <w:t>3:00</w:t>
      </w:r>
      <w:r w:rsidR="00525174">
        <w:t>-3:05</w:t>
      </w:r>
      <w:r w:rsidR="00525174">
        <w:tab/>
      </w:r>
      <w:r>
        <w:t>Welcome</w:t>
      </w:r>
    </w:p>
    <w:p w:rsidR="00CC2228" w:rsidRDefault="00CC2228" w:rsidP="00525174">
      <w:pPr>
        <w:tabs>
          <w:tab w:val="left" w:pos="1440"/>
        </w:tabs>
        <w:ind w:left="1440" w:hanging="1440"/>
      </w:pPr>
      <w:r>
        <w:t>3:05-3:</w:t>
      </w:r>
      <w:r w:rsidR="002C779C">
        <w:t>20</w:t>
      </w:r>
      <w:r>
        <w:tab/>
        <w:t>ASA Publications Director, Mark Mandelbaum</w:t>
      </w:r>
      <w:r w:rsidR="002C779C">
        <w:br/>
        <w:t>Digital Library and Page charges</w:t>
      </w:r>
    </w:p>
    <w:p w:rsidR="00CC2228" w:rsidRDefault="00CC2228" w:rsidP="00525174">
      <w:pPr>
        <w:tabs>
          <w:tab w:val="left" w:pos="1440"/>
        </w:tabs>
        <w:ind w:left="1440" w:hanging="1440"/>
      </w:pPr>
      <w:r>
        <w:t>3:</w:t>
      </w:r>
      <w:r w:rsidR="002C779C">
        <w:t>20</w:t>
      </w:r>
      <w:r>
        <w:t>-3:2</w:t>
      </w:r>
      <w:r w:rsidR="002C779C">
        <w:t>5</w:t>
      </w:r>
      <w:r>
        <w:tab/>
        <w:t>Recognize incoming and outgoing Editors</w:t>
      </w:r>
    </w:p>
    <w:p w:rsidR="00B072DD" w:rsidRDefault="009D7E43" w:rsidP="00525174">
      <w:pPr>
        <w:tabs>
          <w:tab w:val="left" w:pos="1440"/>
        </w:tabs>
        <w:ind w:left="1440" w:hanging="1440"/>
      </w:pPr>
      <w:r>
        <w:t>3:2</w:t>
      </w:r>
      <w:r w:rsidR="002C779C">
        <w:t>5</w:t>
      </w:r>
      <w:r>
        <w:t>-3:</w:t>
      </w:r>
      <w:r w:rsidR="002C779C">
        <w:t>30</w:t>
      </w:r>
      <w:r>
        <w:tab/>
        <w:t>AJ Statistics, 2012 (submissions, accepted, rejected, etc.)</w:t>
      </w:r>
      <w:r w:rsidR="00525174">
        <w:t xml:space="preserve"> 2011</w:t>
      </w:r>
      <w:r w:rsidR="00B072DD">
        <w:t xml:space="preserve"> </w:t>
      </w:r>
      <w:r w:rsidR="00525174">
        <w:t>symposium papers</w:t>
      </w:r>
      <w:r w:rsidR="00B072DD">
        <w:t xml:space="preserve">, </w:t>
      </w:r>
      <w:r w:rsidR="00525174">
        <w:br/>
      </w:r>
      <w:r w:rsidR="00B072DD">
        <w:t>Barry Glaz</w:t>
      </w:r>
    </w:p>
    <w:p w:rsidR="00740CD0" w:rsidRDefault="00CC2228" w:rsidP="009E26B2">
      <w:pPr>
        <w:tabs>
          <w:tab w:val="left" w:pos="1440"/>
        </w:tabs>
        <w:ind w:left="1440" w:hanging="1440"/>
      </w:pPr>
      <w:r>
        <w:t>3:</w:t>
      </w:r>
      <w:r w:rsidR="002C779C">
        <w:t>30</w:t>
      </w:r>
      <w:r>
        <w:t>-3:</w:t>
      </w:r>
      <w:r w:rsidR="009E26B2">
        <w:t>40</w:t>
      </w:r>
      <w:r w:rsidR="00525174">
        <w:tab/>
      </w:r>
      <w:r w:rsidR="009E26B2">
        <w:t>Managing Editor’s Report, Sue Ernst (new page charges, electronic only, open access, TOC headings)</w:t>
      </w:r>
    </w:p>
    <w:p w:rsidR="00CC2228" w:rsidRDefault="00CC2228" w:rsidP="00525174">
      <w:pPr>
        <w:tabs>
          <w:tab w:val="left" w:pos="1440"/>
        </w:tabs>
        <w:ind w:left="1440" w:hanging="1440"/>
      </w:pPr>
      <w:r>
        <w:t>3:</w:t>
      </w:r>
      <w:r w:rsidR="00525174">
        <w:t>4</w:t>
      </w:r>
      <w:r>
        <w:t>0-3:</w:t>
      </w:r>
      <w:r w:rsidR="00525174">
        <w:t>5</w:t>
      </w:r>
      <w:r>
        <w:t>0</w:t>
      </w:r>
      <w:r>
        <w:tab/>
        <w:t>Software issues</w:t>
      </w:r>
      <w:r w:rsidR="00525174">
        <w:t>, Brett Holte</w:t>
      </w:r>
    </w:p>
    <w:p w:rsidR="009D7E43" w:rsidRDefault="009D7E43" w:rsidP="00525174">
      <w:pPr>
        <w:pStyle w:val="ListParagraph"/>
        <w:numPr>
          <w:ilvl w:val="0"/>
          <w:numId w:val="1"/>
        </w:numPr>
        <w:tabs>
          <w:tab w:val="left" w:pos="1440"/>
        </w:tabs>
        <w:ind w:left="1440" w:hanging="1440"/>
      </w:pPr>
      <w:r>
        <w:t>Impact Factor (discussion)</w:t>
      </w:r>
    </w:p>
    <w:p w:rsidR="009D7E43" w:rsidRDefault="00CC2228" w:rsidP="00525174">
      <w:pPr>
        <w:pStyle w:val="ListParagraph"/>
        <w:numPr>
          <w:ilvl w:val="0"/>
          <w:numId w:val="1"/>
        </w:numPr>
        <w:tabs>
          <w:tab w:val="left" w:pos="1440"/>
        </w:tabs>
        <w:ind w:left="1440" w:hanging="1440"/>
      </w:pPr>
      <w:r>
        <w:t>Need to change due dates by SAE’s</w:t>
      </w:r>
    </w:p>
    <w:p w:rsidR="00CC2228" w:rsidRDefault="009D7E43" w:rsidP="00525174">
      <w:pPr>
        <w:pStyle w:val="ListParagraph"/>
        <w:numPr>
          <w:ilvl w:val="0"/>
          <w:numId w:val="1"/>
        </w:numPr>
        <w:tabs>
          <w:tab w:val="left" w:pos="1440"/>
        </w:tabs>
        <w:ind w:left="1440" w:hanging="1440"/>
      </w:pPr>
      <w:r>
        <w:t>Easy access to w</w:t>
      </w:r>
      <w:r w:rsidR="00CC2228">
        <w:t>eb page showing AJ statistics</w:t>
      </w:r>
    </w:p>
    <w:p w:rsidR="005B6729" w:rsidRDefault="00FE18C1" w:rsidP="00525174">
      <w:pPr>
        <w:tabs>
          <w:tab w:val="left" w:pos="1440"/>
        </w:tabs>
        <w:spacing w:after="0" w:line="240" w:lineRule="auto"/>
        <w:ind w:left="1440" w:hanging="1440"/>
        <w:rPr>
          <w:rFonts w:ascii="Calibri" w:eastAsia="Times New Roman" w:hAnsi="Calibri" w:cs="Calibri"/>
          <w:color w:val="000000"/>
        </w:rPr>
      </w:pPr>
      <w:hyperlink r:id="rId7" w:history="1">
        <w:r w:rsidR="005B6729" w:rsidRPr="007C0CD4">
          <w:rPr>
            <w:rStyle w:val="Hyperlink"/>
            <w:rFonts w:ascii="Calibri" w:eastAsia="Times New Roman" w:hAnsi="Calibri" w:cs="Calibri"/>
          </w:rPr>
          <w:t>http://www.scimagojr.com/journalsearch.php?q=15639&amp;tip=sid</w:t>
        </w:r>
      </w:hyperlink>
    </w:p>
    <w:p w:rsidR="005B6729" w:rsidRPr="005B6729" w:rsidRDefault="005B6729" w:rsidP="00525174">
      <w:pPr>
        <w:tabs>
          <w:tab w:val="left" w:pos="1440"/>
        </w:tabs>
        <w:spacing w:after="0" w:line="240" w:lineRule="auto"/>
        <w:ind w:left="1440" w:hanging="1440"/>
        <w:rPr>
          <w:rFonts w:ascii="Calibri" w:eastAsia="Times New Roman" w:hAnsi="Calibri" w:cs="Calibri"/>
          <w:color w:val="000000"/>
        </w:rPr>
      </w:pPr>
    </w:p>
    <w:p w:rsidR="00CC2228" w:rsidRDefault="00CC2228" w:rsidP="00525174">
      <w:pPr>
        <w:tabs>
          <w:tab w:val="left" w:pos="1440"/>
        </w:tabs>
        <w:ind w:left="1440" w:hanging="1440"/>
      </w:pPr>
      <w:r>
        <w:t>3:</w:t>
      </w:r>
      <w:r w:rsidR="00525174">
        <w:t>5</w:t>
      </w:r>
      <w:r>
        <w:t>0-</w:t>
      </w:r>
      <w:r w:rsidR="00525174">
        <w:t>4</w:t>
      </w:r>
      <w:r>
        <w:t>:</w:t>
      </w:r>
      <w:r w:rsidR="00525174">
        <w:t>00</w:t>
      </w:r>
      <w:r>
        <w:tab/>
        <w:t>Top reasons why papers are 1) accepted, 2) rejected</w:t>
      </w:r>
    </w:p>
    <w:p w:rsidR="001646EC" w:rsidRDefault="00FE18C1" w:rsidP="00525174">
      <w:pPr>
        <w:tabs>
          <w:tab w:val="left" w:pos="1440"/>
        </w:tabs>
        <w:ind w:left="1440" w:hanging="1440"/>
      </w:pPr>
      <w:r>
        <w:tab/>
      </w:r>
      <w:bookmarkStart w:id="0" w:name="_GoBack"/>
      <w:bookmarkEnd w:id="0"/>
      <w:r w:rsidR="001646EC">
        <w:t>ASA Abstract, example (326)</w:t>
      </w:r>
    </w:p>
    <w:p w:rsidR="00740CD0" w:rsidRDefault="00525174" w:rsidP="00525174">
      <w:pPr>
        <w:tabs>
          <w:tab w:val="left" w:pos="1440"/>
        </w:tabs>
        <w:ind w:left="1440" w:hanging="1440"/>
      </w:pPr>
      <w:r>
        <w:t>4</w:t>
      </w:r>
      <w:r w:rsidR="00740CD0">
        <w:t>:</w:t>
      </w:r>
      <w:r>
        <w:t>00</w:t>
      </w:r>
      <w:r w:rsidR="00740CD0">
        <w:t>-4:</w:t>
      </w:r>
      <w:r>
        <w:t>20</w:t>
      </w:r>
      <w:r w:rsidR="00740CD0">
        <w:tab/>
        <w:t>AJ Editorial Structure (SAE-AE</w:t>
      </w:r>
      <w:r w:rsidR="0089703A">
        <w:t>-SE</w:t>
      </w:r>
      <w:r w:rsidR="00740CD0">
        <w:t>, versus TE-AE)</w:t>
      </w:r>
    </w:p>
    <w:p w:rsidR="00CC2228" w:rsidRDefault="007139D1" w:rsidP="007139D1">
      <w:pPr>
        <w:tabs>
          <w:tab w:val="left" w:pos="1440"/>
        </w:tabs>
      </w:pPr>
      <w:r>
        <w:tab/>
      </w:r>
      <w:r w:rsidR="00525174">
        <w:t xml:space="preserve">Utility of the </w:t>
      </w:r>
      <w:r w:rsidR="0089703A">
        <w:t>Screening Editor</w:t>
      </w:r>
      <w:r>
        <w:t xml:space="preserve">, </w:t>
      </w:r>
      <w:r w:rsidR="00AF4C73">
        <w:t>f</w:t>
      </w:r>
      <w:r>
        <w:t xml:space="preserve">ake </w:t>
      </w:r>
      <w:r w:rsidR="00AF4C73">
        <w:t>p</w:t>
      </w:r>
      <w:r>
        <w:t xml:space="preserve">eer </w:t>
      </w:r>
      <w:r w:rsidR="00AF4C73">
        <w:t>r</w:t>
      </w:r>
      <w:r>
        <w:t>eviews</w:t>
      </w:r>
    </w:p>
    <w:p w:rsidR="00525174" w:rsidRDefault="00525174" w:rsidP="00525174">
      <w:pPr>
        <w:tabs>
          <w:tab w:val="left" w:pos="1440"/>
        </w:tabs>
      </w:pPr>
      <w:r>
        <w:t>4:20-4:50</w:t>
      </w:r>
      <w:r>
        <w:tab/>
        <w:t>Added issues as raised by SAE’s and AE’s</w:t>
      </w:r>
    </w:p>
    <w:p w:rsidR="001F474E" w:rsidRDefault="001F474E" w:rsidP="00525174">
      <w:pPr>
        <w:tabs>
          <w:tab w:val="left" w:pos="1440"/>
        </w:tabs>
      </w:pPr>
      <w:r w:rsidRPr="00FE18C1">
        <w:t>AJ board needs to encourage authors to publish in AJ (symposia from the meetings</w:t>
      </w:r>
      <w:proofErr w:type="gramStart"/>
      <w:r w:rsidRPr="00FE18C1">
        <w:t>)</w:t>
      </w:r>
      <w:proofErr w:type="gramEnd"/>
      <w:r w:rsidR="00DF51DF" w:rsidRPr="00FE18C1">
        <w:br/>
        <w:t>Need for added Crops SAE (genetics)</w:t>
      </w:r>
    </w:p>
    <w:p w:rsidR="00525174" w:rsidRDefault="00525174" w:rsidP="00FE18C1">
      <w:pPr>
        <w:tabs>
          <w:tab w:val="left" w:pos="1440"/>
        </w:tabs>
      </w:pPr>
      <w:r>
        <w:t>5:00</w:t>
      </w:r>
      <w:r>
        <w:tab/>
        <w:t>Adjourn</w:t>
      </w:r>
    </w:p>
    <w:sectPr w:rsidR="005251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E6198"/>
    <w:multiLevelType w:val="hybridMultilevel"/>
    <w:tmpl w:val="4658F45A"/>
    <w:lvl w:ilvl="0" w:tplc="F864B2B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7EE60E66"/>
    <w:multiLevelType w:val="hybridMultilevel"/>
    <w:tmpl w:val="4958264E"/>
    <w:lvl w:ilvl="0" w:tplc="A5EA8B38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228"/>
    <w:rsid w:val="000F0773"/>
    <w:rsid w:val="001646EC"/>
    <w:rsid w:val="001713B9"/>
    <w:rsid w:val="001D2185"/>
    <w:rsid w:val="001E206A"/>
    <w:rsid w:val="001F474E"/>
    <w:rsid w:val="002C779C"/>
    <w:rsid w:val="00496C20"/>
    <w:rsid w:val="00525174"/>
    <w:rsid w:val="005B6729"/>
    <w:rsid w:val="00683F8A"/>
    <w:rsid w:val="007139D1"/>
    <w:rsid w:val="00740CD0"/>
    <w:rsid w:val="00796281"/>
    <w:rsid w:val="00872645"/>
    <w:rsid w:val="0089703A"/>
    <w:rsid w:val="009614E3"/>
    <w:rsid w:val="009D7E43"/>
    <w:rsid w:val="009E26B2"/>
    <w:rsid w:val="00AF4C73"/>
    <w:rsid w:val="00B01107"/>
    <w:rsid w:val="00B072DD"/>
    <w:rsid w:val="00CC2228"/>
    <w:rsid w:val="00DF51DF"/>
    <w:rsid w:val="00FA4161"/>
    <w:rsid w:val="00FE1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222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B672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222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B67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8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cimagojr.com/journalsearch.php?q=15639&amp;tip=s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Oklahoma State University</Company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raun</dc:creator>
  <cp:lastModifiedBy>bill raun</cp:lastModifiedBy>
  <cp:revision>3</cp:revision>
  <dcterms:created xsi:type="dcterms:W3CDTF">2012-10-05T17:56:00Z</dcterms:created>
  <dcterms:modified xsi:type="dcterms:W3CDTF">2012-10-05T19:01:00Z</dcterms:modified>
</cp:coreProperties>
</file>