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D9" w:rsidRDefault="00AC1FD9" w:rsidP="00AC1FD9">
      <w:pPr>
        <w:spacing w:before="100" w:beforeAutospacing="1" w:after="100" w:afterAutospacing="1"/>
      </w:pPr>
      <w:r>
        <w:t xml:space="preserve">1. Determine the amount of manure needed (in lbs) to supply 240 lb N/ac (total over 4 years) on a plot that measures 100’ by 17.5’.  The manure has an N concentration of 1.6 % and a moisture content of 16%.  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rPr>
          <w:color w:val="00B050"/>
        </w:rPr>
        <w:t>Plot area = 1750ft</w:t>
      </w:r>
      <w:r w:rsidRPr="00AC1FD9">
        <w:rPr>
          <w:color w:val="00B050"/>
          <w:vertAlign w:val="superscript"/>
        </w:rPr>
        <w:t>2</w:t>
      </w:r>
      <w:r>
        <w:rPr>
          <w:color w:val="00B050"/>
        </w:rPr>
        <w:br/>
        <w:t xml:space="preserve">When we determine %N on manure (LECO), it is done on “dry material” </w:t>
      </w:r>
      <w:r>
        <w:rPr>
          <w:color w:val="00B050"/>
        </w:rPr>
        <w:br/>
        <w:t>240/0.016 = 15,000 lbs wet material</w:t>
      </w:r>
      <w:r>
        <w:rPr>
          <w:color w:val="00B050"/>
        </w:rPr>
        <w:br/>
        <w:t>Not all of this is 1.6%N.  Only 84% of it is 1.6%N</w:t>
      </w:r>
      <w:r>
        <w:rPr>
          <w:color w:val="00B050"/>
        </w:rPr>
        <w:br/>
        <w:t>SO:  15000 lbs wet material would only deliver 201 lbs N/ac (240*0.84)</w:t>
      </w:r>
      <w:r>
        <w:rPr>
          <w:color w:val="00B050"/>
        </w:rPr>
        <w:br/>
        <w:t>15,000/0.84 = 17857 lbs wet material needed/ac</w:t>
      </w:r>
      <w:r>
        <w:rPr>
          <w:color w:val="00B050"/>
        </w:rPr>
        <w:br/>
        <w:t>17857/43560 = x/1750</w:t>
      </w:r>
      <w:r>
        <w:rPr>
          <w:color w:val="00B050"/>
        </w:rPr>
        <w:br/>
        <w:t>X=717 lbs on 1750 square feet</w:t>
      </w:r>
    </w:p>
    <w:p w:rsidR="00AC1FD9" w:rsidRDefault="00AC1FD9" w:rsidP="00AC1FD9">
      <w:pPr>
        <w:spacing w:before="100" w:beforeAutospacing="1" w:after="100" w:afterAutospacing="1"/>
      </w:pPr>
      <w:r>
        <w:t>2.  For #1 above, how much manure would be needed if the mineralization rate was expected to be 46%?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rPr>
          <w:color w:val="00B050"/>
        </w:rPr>
        <w:t> The mineralization rate of the manure cannot dictate how much total N should be applied.  This is a characteristic of the material.</w:t>
      </w:r>
    </w:p>
    <w:p w:rsidR="00AC1FD9" w:rsidRDefault="00AC1FD9" w:rsidP="00AC1FD9">
      <w:pPr>
        <w:spacing w:before="100" w:beforeAutospacing="1" w:after="100" w:afterAutospacing="1"/>
      </w:pPr>
      <w:r>
        <w:t xml:space="preserve">3. Determine the rates of N as urea and P as 18-46-0 to supply a total of 100 lbs N/ac and 20 lbs P/ac.  Also express these values in kg/ha. 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rPr>
          <w:color w:val="00B050"/>
        </w:rPr>
        <w:t>100/0.18 = 555 lbs DAP/ac for 100 lb N/ac.  Or 621 kg DAP/ha</w:t>
      </w:r>
      <w:r>
        <w:rPr>
          <w:color w:val="00B050"/>
        </w:rPr>
        <w:br/>
        <w:t>555*0.46 = 255 lbs P2O5/ac = 111.4 lbs P/</w:t>
      </w:r>
      <w:proofErr w:type="gramStart"/>
      <w:r>
        <w:rPr>
          <w:color w:val="00B050"/>
        </w:rPr>
        <w:t>ac  =</w:t>
      </w:r>
      <w:proofErr w:type="gramEnd"/>
      <w:r>
        <w:rPr>
          <w:color w:val="00B050"/>
        </w:rPr>
        <w:t xml:space="preserve"> 124.7 kg P/ha</w:t>
      </w:r>
      <w:r>
        <w:rPr>
          <w:color w:val="00B050"/>
        </w:rPr>
        <w:br/>
      </w:r>
      <w:r>
        <w:rPr>
          <w:color w:val="00B050"/>
        </w:rPr>
        <w:br/>
        <w:t>Solution: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rPr>
          <w:color w:val="00B050"/>
        </w:rPr>
        <w:t>More P is being applied than needed using 18-46-0 as the N source.  Need to use urea as the N source, and account for carrier N in 18-46-0.</w:t>
      </w:r>
      <w:r>
        <w:rPr>
          <w:color w:val="00B050"/>
        </w:rPr>
        <w:br/>
        <w:t>20 lbs P/ac (/0.436) = 45.8 lbs P2O5/ac.  45.8/0.46 = 99.56 lbs DAP/ac (has 17.9 carrier lbs of N/ac</w:t>
      </w:r>
      <w:proofErr w:type="gramStart"/>
      <w:r>
        <w:rPr>
          <w:color w:val="00B050"/>
        </w:rPr>
        <w:t>)</w:t>
      </w:r>
      <w:proofErr w:type="gramEnd"/>
      <w:r>
        <w:rPr>
          <w:color w:val="00B050"/>
        </w:rPr>
        <w:br/>
        <w:t xml:space="preserve">apply 82.1 lbs N/ac : as urea = 178.4 lbs /ac </w:t>
      </w:r>
    </w:p>
    <w:p w:rsidR="00AC1FD9" w:rsidRDefault="00AC1FD9" w:rsidP="00AC1FD9">
      <w:pPr>
        <w:spacing w:before="100" w:beforeAutospacing="1" w:after="100" w:afterAutospacing="1"/>
      </w:pPr>
      <w:r>
        <w:t>4. Determine how much ammonium sulfate would be needed to supply 150 lbs N/ac.  This plot also needs 100 lbs of S/ac.   How much added S as elemental sulfur will be needed?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rPr>
          <w:color w:val="00B050"/>
        </w:rPr>
        <w:t>(NH</w:t>
      </w:r>
      <w:r w:rsidRPr="00AC1FD9">
        <w:rPr>
          <w:color w:val="00B050"/>
          <w:vertAlign w:val="subscript"/>
        </w:rPr>
        <w:t>4</w:t>
      </w:r>
      <w:r>
        <w:rPr>
          <w:color w:val="00B050"/>
        </w:rPr>
        <w:t>)</w:t>
      </w:r>
      <w:r w:rsidRPr="00AC1FD9">
        <w:rPr>
          <w:color w:val="00B050"/>
          <w:vertAlign w:val="subscript"/>
        </w:rPr>
        <w:t>2</w:t>
      </w:r>
      <w:r>
        <w:rPr>
          <w:color w:val="00B050"/>
        </w:rPr>
        <w:t>SO</w:t>
      </w:r>
      <w:r w:rsidRPr="00AC1FD9">
        <w:rPr>
          <w:color w:val="00B050"/>
          <w:vertAlign w:val="subscript"/>
        </w:rPr>
        <w:t>4</w:t>
      </w:r>
      <w:r>
        <w:rPr>
          <w:color w:val="00B050"/>
        </w:rPr>
        <w:t xml:space="preserve"> has 24%</w:t>
      </w:r>
      <w:proofErr w:type="gramStart"/>
      <w:r>
        <w:rPr>
          <w:color w:val="00B050"/>
        </w:rPr>
        <w:t>S ,</w:t>
      </w:r>
      <w:proofErr w:type="gramEnd"/>
      <w:r>
        <w:rPr>
          <w:color w:val="00B050"/>
        </w:rPr>
        <w:t xml:space="preserve"> and 21%N</w:t>
      </w:r>
      <w:r>
        <w:rPr>
          <w:color w:val="00B050"/>
        </w:rPr>
        <w:br/>
        <w:t>150/0.21 =  714 lbs AS to deliver 150 lbs N/ac</w:t>
      </w:r>
      <w:r>
        <w:rPr>
          <w:color w:val="00B050"/>
        </w:rPr>
        <w:br/>
        <w:t>Carrier S = (714*0.24) = 171 lbs S/ac if 714 lbs AS applied.</w:t>
      </w:r>
      <w:r>
        <w:rPr>
          <w:color w:val="00B050"/>
        </w:rPr>
        <w:br/>
        <w:t>NO added S as elemental S is needed</w:t>
      </w:r>
    </w:p>
    <w:p w:rsidR="00AC1FD9" w:rsidRDefault="00AC1FD9" w:rsidP="00AC1FD9">
      <w:pPr>
        <w:spacing w:before="100" w:beforeAutospacing="1" w:after="100" w:afterAutospacing="1"/>
      </w:pPr>
      <w:r>
        <w:t>5. You need 4 lbs Zn/ac as zinc sulfate.  How much is needed on a plot that measures 20x100’.  On what kind of soil would you expect that this is needed?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t> </w:t>
      </w:r>
      <w:r>
        <w:rPr>
          <w:color w:val="00B050"/>
        </w:rPr>
        <w:t xml:space="preserve">ZnSO4 has 36% Zn.  </w:t>
      </w:r>
      <w:r>
        <w:rPr>
          <w:color w:val="00B050"/>
        </w:rPr>
        <w:br/>
        <w:t>4/0.36 = 11.1 lbs ZnSO4/ac</w:t>
      </w:r>
      <w:proofErr w:type="gramStart"/>
      <w:r>
        <w:rPr>
          <w:color w:val="00B050"/>
        </w:rPr>
        <w:t>.</w:t>
      </w:r>
      <w:proofErr w:type="gramEnd"/>
      <w:r>
        <w:rPr>
          <w:color w:val="00B050"/>
        </w:rPr>
        <w:br/>
        <w:t>11.1/43560 = x/2000</w:t>
      </w:r>
      <w:r>
        <w:rPr>
          <w:color w:val="00B050"/>
        </w:rPr>
        <w:br/>
        <w:t>x = 0.509 lbs material/2000 square feet</w:t>
      </w:r>
    </w:p>
    <w:p w:rsidR="00AC1FD9" w:rsidRDefault="00AC1FD9" w:rsidP="00AC1FD9">
      <w:pPr>
        <w:spacing w:before="100" w:beforeAutospacing="1" w:after="100" w:afterAutospacing="1"/>
        <w:rPr>
          <w:color w:val="00B050"/>
        </w:rPr>
      </w:pPr>
      <w:r>
        <w:rPr>
          <w:color w:val="00B050"/>
        </w:rPr>
        <w:t>Calcareous and low organic matter soils are those where you find Zn deficiencies.  High pH by itself isn’t enough to justify applying Zn.</w:t>
      </w:r>
    </w:p>
    <w:p w:rsidR="00AC1FD9" w:rsidRDefault="00AC1FD9" w:rsidP="00AC1FD9">
      <w:pPr>
        <w:rPr>
          <w:sz w:val="24"/>
        </w:rPr>
      </w:pPr>
    </w:p>
    <w:p w:rsidR="00CB0772" w:rsidRDefault="00CB0772"/>
    <w:sectPr w:rsidR="00CB0772" w:rsidSect="00AC1F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FD9"/>
    <w:rsid w:val="000C1FA7"/>
    <w:rsid w:val="00A40B31"/>
    <w:rsid w:val="00AC1FD9"/>
    <w:rsid w:val="00B56FF6"/>
    <w:rsid w:val="00CB0772"/>
    <w:rsid w:val="00D208ED"/>
    <w:rsid w:val="00D71563"/>
    <w:rsid w:val="00E04AA1"/>
    <w:rsid w:val="00EC0B18"/>
    <w:rsid w:val="00FD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Company>Oklahoma State University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1</cp:revision>
  <dcterms:created xsi:type="dcterms:W3CDTF">2011-09-01T13:57:00Z</dcterms:created>
  <dcterms:modified xsi:type="dcterms:W3CDTF">2011-09-01T14:02:00Z</dcterms:modified>
</cp:coreProperties>
</file>